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F5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bookmarkStart w:id="0" w:name="_GoBack"/>
      <w:bookmarkEnd w:id="0"/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955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it-IT" w:eastAsia="it-IT"/>
        </w:rPr>
      </w:pPr>
      <w:r w:rsidRPr="00AF6EDF">
        <w:rPr>
          <w:rFonts w:ascii="Times New Roman" w:eastAsia="Times New Roman" w:hAnsi="Times New Roman" w:cs="Times New Roman"/>
          <w:b/>
          <w:bCs/>
          <w:lang w:val="it-IT" w:eastAsia="it-IT"/>
        </w:rPr>
        <w:t>CONVENZIONE DEI PERCORSI IN ALTERNANZA SCUOLA –LAVORO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AF6EDF">
        <w:rPr>
          <w:rFonts w:ascii="Times New Roman" w:hAnsi="Times New Roman" w:cs="Times New Roman"/>
          <w:b/>
          <w:bCs/>
          <w:lang w:val="it-IT"/>
        </w:rPr>
        <w:t>CONVENZIONE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48ED5"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AF6EDF">
        <w:rPr>
          <w:rFonts w:ascii="Times New Roman" w:hAnsi="Times New Roman" w:cs="Times New Roman"/>
          <w:b/>
          <w:color w:val="000000"/>
          <w:lang w:val="it-IT"/>
        </w:rPr>
        <w:t>TRA</w:t>
      </w:r>
    </w:p>
    <w:p w:rsidR="001147F5" w:rsidRPr="00AF6EDF" w:rsidRDefault="001147F5" w:rsidP="001147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:rsidR="001147F5" w:rsidRPr="00AF6EDF" w:rsidRDefault="001147F5" w:rsidP="00C5281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AF6EDF">
        <w:rPr>
          <w:rFonts w:ascii="Times New Roman" w:eastAsia="Times New Roman" w:hAnsi="Times New Roman" w:cs="Times New Roman"/>
          <w:lang w:val="it-IT" w:eastAsia="it-IT"/>
        </w:rPr>
        <w:t xml:space="preserve">LICEO SCIENTIFICO STATALE “ASCANIO LANDI” con sede in VELLETRI, via SALVO D’ACQUISTO, 61 -  C.F. 95018790584, d’ora in poi denominato “istituzione scolastica”, rappresentato dal Dirigente Scolastico </w:t>
      </w:r>
      <w:r w:rsidR="00C52814">
        <w:rPr>
          <w:rFonts w:ascii="Times New Roman" w:eastAsia="Times New Roman" w:hAnsi="Times New Roman" w:cs="Times New Roman"/>
          <w:lang w:val="it-IT" w:eastAsia="it-IT"/>
        </w:rPr>
        <w:t>…………………………………………………………..</w:t>
      </w:r>
      <w:r w:rsidRPr="00AF6EDF">
        <w:rPr>
          <w:rFonts w:ascii="Times New Roman" w:eastAsia="Times New Roman" w:hAnsi="Times New Roman" w:cs="Times New Roman"/>
          <w:lang w:val="it-IT" w:eastAsia="it-IT"/>
        </w:rPr>
        <w:t>nato a</w:t>
      </w:r>
      <w:r w:rsidR="00C52814">
        <w:rPr>
          <w:rFonts w:ascii="Times New Roman" w:eastAsia="Times New Roman" w:hAnsi="Times New Roman" w:cs="Times New Roman"/>
          <w:lang w:val="it-IT" w:eastAsia="it-IT"/>
        </w:rPr>
        <w:t xml:space="preserve"> ………………………………………</w:t>
      </w:r>
      <w:r w:rsidRPr="00AF6EDF">
        <w:rPr>
          <w:rFonts w:ascii="Times New Roman" w:eastAsia="Times New Roman" w:hAnsi="Times New Roman" w:cs="Times New Roman"/>
          <w:lang w:val="it-IT" w:eastAsia="it-IT"/>
        </w:rPr>
        <w:t xml:space="preserve">, codice fiscale </w:t>
      </w:r>
      <w:r w:rsidR="00C52814">
        <w:rPr>
          <w:rFonts w:ascii="Times New Roman" w:eastAsia="Times New Roman" w:hAnsi="Times New Roman" w:cs="Times New Roman"/>
          <w:lang w:val="it-IT" w:eastAsia="it-IT"/>
        </w:rPr>
        <w:t>……………………………………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  <w:r w:rsidRPr="00AF6EDF">
        <w:rPr>
          <w:rFonts w:ascii="Times New Roman" w:hAnsi="Times New Roman" w:cs="Times New Roman"/>
          <w:b/>
          <w:color w:val="000000"/>
          <w:lang w:val="it-IT"/>
        </w:rPr>
        <w:t>E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it-IT"/>
        </w:rPr>
      </w:pPr>
    </w:p>
    <w:p w:rsidR="001147F5" w:rsidRPr="00AF6EDF" w:rsidRDefault="00C52814" w:rsidP="001147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……………………………………………………………………</w:t>
      </w:r>
      <w:r w:rsidR="001147F5" w:rsidRPr="00AF6EDF">
        <w:rPr>
          <w:rFonts w:ascii="Times New Roman" w:hAnsi="Times New Roman" w:cs="Times New Roman"/>
          <w:color w:val="000000"/>
          <w:lang w:val="it-IT"/>
        </w:rPr>
        <w:t>con sede legale in</w:t>
      </w:r>
      <w:r>
        <w:rPr>
          <w:rFonts w:ascii="Times New Roman" w:hAnsi="Times New Roman" w:cs="Times New Roman"/>
          <w:color w:val="000000"/>
          <w:lang w:val="it-IT"/>
        </w:rPr>
        <w:t>……………………………………..</w:t>
      </w:r>
      <w:r w:rsidR="00256A6F">
        <w:rPr>
          <w:rFonts w:ascii="Times New Roman" w:hAnsi="Times New Roman" w:cs="Times New Roman"/>
          <w:color w:val="000000"/>
          <w:lang w:val="it-IT"/>
        </w:rPr>
        <w:t xml:space="preserve">. codice fiscale </w:t>
      </w:r>
      <w:r>
        <w:rPr>
          <w:rFonts w:ascii="Times New Roman" w:hAnsi="Times New Roman" w:cs="Times New Roman"/>
          <w:color w:val="000000"/>
          <w:lang w:val="it-IT"/>
        </w:rPr>
        <w:t>……………………………………….</w:t>
      </w:r>
      <w:r w:rsidR="00256A6F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1147F5" w:rsidRPr="00AF6EDF">
        <w:rPr>
          <w:rFonts w:ascii="Times New Roman" w:hAnsi="Times New Roman" w:cs="Times New Roman"/>
          <w:color w:val="000000"/>
          <w:lang w:val="it-IT"/>
        </w:rPr>
        <w:t xml:space="preserve"> d’ora in poi denominato “so</w:t>
      </w:r>
      <w:r w:rsidR="00256A6F">
        <w:rPr>
          <w:rFonts w:ascii="Times New Roman" w:hAnsi="Times New Roman" w:cs="Times New Roman"/>
          <w:color w:val="000000"/>
          <w:lang w:val="it-IT"/>
        </w:rPr>
        <w:t xml:space="preserve">ggetto ospitante”, rappresentata </w:t>
      </w:r>
      <w:r>
        <w:rPr>
          <w:rFonts w:ascii="Times New Roman" w:hAnsi="Times New Roman" w:cs="Times New Roman"/>
          <w:color w:val="000000"/>
          <w:lang w:val="it-IT"/>
        </w:rPr>
        <w:t xml:space="preserve"> da……………………………………………………….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Premesso che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- ai sensi dell’art. 1 D. </w:t>
      </w:r>
      <w:proofErr w:type="spellStart"/>
      <w:r w:rsidRPr="00AF6EDF">
        <w:rPr>
          <w:rFonts w:ascii="Times New Roman" w:hAnsi="Times New Roman" w:cs="Times New Roman"/>
          <w:color w:val="000000"/>
          <w:lang w:val="it-IT"/>
        </w:rPr>
        <w:t>Lgs</w:t>
      </w:r>
      <w:proofErr w:type="spellEnd"/>
      <w:r w:rsidRPr="00AF6EDF">
        <w:rPr>
          <w:rFonts w:ascii="Times New Roman" w:hAnsi="Times New Roman" w:cs="Times New Roman"/>
          <w:color w:val="000000"/>
          <w:lang w:val="it-IT"/>
        </w:rPr>
        <w:t>. 77/05, l’alternanza costituisce una modalità di realizzazione dei corsi nel secondo ciclo del sistema d’istruzione e formazione, per assicurare ai giovani l’acquisizione di competenze spendibili nel mercato del lavoro;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- ai sensi della legge 13 luglio 2015 n.107, art.1, commi 33-43, i percorsi di alternanza scuola lavoro, sono organicamente inseriti nel piano triennale dell’offerta formativa dell’istituzione scolastica come parte integrante dei percorsi di istruzione;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- l’alternanza scuola-lavoro è soggetta all’applicazione del D. </w:t>
      </w:r>
      <w:proofErr w:type="spellStart"/>
      <w:r w:rsidRPr="00AF6EDF">
        <w:rPr>
          <w:rFonts w:ascii="Times New Roman" w:hAnsi="Times New Roman" w:cs="Times New Roman"/>
          <w:color w:val="000000"/>
          <w:lang w:val="it-IT"/>
        </w:rPr>
        <w:t>Lgs</w:t>
      </w:r>
      <w:proofErr w:type="spellEnd"/>
      <w:r w:rsidRPr="00AF6EDF">
        <w:rPr>
          <w:rFonts w:ascii="Times New Roman" w:hAnsi="Times New Roman" w:cs="Times New Roman"/>
          <w:color w:val="000000"/>
          <w:lang w:val="it-IT"/>
        </w:rPr>
        <w:t>. 9 aprile 2008, n .81 e successive modifiche;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Si conviene quanto segue: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</w:p>
    <w:p w:rsidR="001147F5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Art. 1.</w:t>
      </w:r>
    </w:p>
    <w:p w:rsidR="00C52814" w:rsidRPr="00AF6EDF" w:rsidRDefault="00C52814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</w:p>
    <w:p w:rsidR="001147F5" w:rsidRPr="00AF6EDF" w:rsidRDefault="00C52814" w:rsidP="00C52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it-IT"/>
        </w:rPr>
      </w:pPr>
      <w:r>
        <w:rPr>
          <w:rFonts w:ascii="Times New Roman" w:hAnsi="Times New Roman" w:cs="Times New Roman"/>
          <w:color w:val="000000"/>
          <w:lang w:val="it-IT"/>
        </w:rPr>
        <w:t>…………………………………………………………….</w:t>
      </w:r>
      <w:r w:rsidR="00EE0855">
        <w:rPr>
          <w:rFonts w:ascii="Times New Roman" w:hAnsi="Times New Roman" w:cs="Times New Roman"/>
          <w:color w:val="000000"/>
          <w:lang w:val="it-IT"/>
        </w:rPr>
        <w:t xml:space="preserve">qui di seguito indicata </w:t>
      </w:r>
      <w:r w:rsidR="001147F5" w:rsidRPr="00AF6EDF">
        <w:rPr>
          <w:rFonts w:ascii="Times New Roman" w:hAnsi="Times New Roman" w:cs="Times New Roman"/>
          <w:color w:val="000000"/>
          <w:lang w:val="it-IT"/>
        </w:rPr>
        <w:t xml:space="preserve"> anche come il “soggetto ospitante”, si impegna </w:t>
      </w:r>
      <w:r w:rsidRPr="00AF6EDF">
        <w:rPr>
          <w:rFonts w:ascii="Times New Roman" w:hAnsi="Times New Roman" w:cs="Times New Roman"/>
          <w:color w:val="000000"/>
          <w:lang w:val="it-IT"/>
        </w:rPr>
        <w:t>a titolo gratui</w:t>
      </w:r>
      <w:r>
        <w:rPr>
          <w:rFonts w:ascii="Times New Roman" w:hAnsi="Times New Roman" w:cs="Times New Roman"/>
          <w:color w:val="000000"/>
          <w:lang w:val="it-IT"/>
        </w:rPr>
        <w:t>to a</w:t>
      </w:r>
      <w:r w:rsidR="00AE256F">
        <w:rPr>
          <w:rFonts w:ascii="Times New Roman" w:hAnsi="Times New Roman" w:cs="Times New Roman"/>
          <w:color w:val="000000"/>
          <w:lang w:val="it-IT"/>
        </w:rPr>
        <w:t>d ospitare/formare</w:t>
      </w:r>
      <w:r>
        <w:rPr>
          <w:rFonts w:ascii="Times New Roman" w:hAnsi="Times New Roman" w:cs="Times New Roman"/>
          <w:color w:val="000000"/>
          <w:lang w:val="it-IT"/>
        </w:rPr>
        <w:t>……………………………………………………….n° ………….</w:t>
      </w:r>
      <w:r w:rsidR="00EE0855">
        <w:rPr>
          <w:rFonts w:ascii="Times New Roman" w:hAnsi="Times New Roman" w:cs="Times New Roman"/>
          <w:color w:val="000000"/>
          <w:lang w:val="it-IT"/>
        </w:rPr>
        <w:t xml:space="preserve">studenti </w:t>
      </w:r>
      <w:r w:rsidR="001147F5" w:rsidRPr="00AF6EDF">
        <w:rPr>
          <w:rFonts w:ascii="Times New Roman" w:hAnsi="Times New Roman" w:cs="Times New Roman"/>
          <w:color w:val="000000"/>
          <w:lang w:val="it-IT"/>
        </w:rPr>
        <w:t>in alternan</w:t>
      </w:r>
      <w:r w:rsidR="00EE0855">
        <w:rPr>
          <w:rFonts w:ascii="Times New Roman" w:hAnsi="Times New Roman" w:cs="Times New Roman"/>
          <w:color w:val="000000"/>
          <w:lang w:val="it-IT"/>
        </w:rPr>
        <w:t xml:space="preserve">za scuola lavoro su proposta del </w:t>
      </w:r>
      <w:r w:rsidR="009552FA">
        <w:rPr>
          <w:rFonts w:ascii="Times New Roman" w:hAnsi="Times New Roman" w:cs="Times New Roman"/>
          <w:b/>
          <w:color w:val="000000"/>
          <w:lang w:val="it-IT"/>
        </w:rPr>
        <w:t>L</w:t>
      </w:r>
      <w:r w:rsidR="004E0259" w:rsidRPr="004E0259">
        <w:rPr>
          <w:rFonts w:ascii="Times New Roman" w:hAnsi="Times New Roman" w:cs="Times New Roman"/>
          <w:b/>
          <w:color w:val="000000"/>
          <w:lang w:val="it-IT"/>
        </w:rPr>
        <w:t>iceo scientifico Ascanio Landi</w:t>
      </w:r>
      <w:r w:rsidR="00EE0855">
        <w:rPr>
          <w:rFonts w:ascii="Times New Roman" w:hAnsi="Times New Roman" w:cs="Times New Roman"/>
          <w:color w:val="000000"/>
          <w:lang w:val="it-IT"/>
        </w:rPr>
        <w:t xml:space="preserve"> di</w:t>
      </w:r>
      <w:r w:rsidR="00EE0855" w:rsidRPr="00AF6EDF">
        <w:rPr>
          <w:rFonts w:ascii="Times New Roman" w:hAnsi="Times New Roman" w:cs="Times New Roman"/>
          <w:color w:val="000000"/>
          <w:lang w:val="it-IT"/>
        </w:rPr>
        <w:t xml:space="preserve"> </w:t>
      </w:r>
      <w:r w:rsidR="004E0259">
        <w:rPr>
          <w:rFonts w:ascii="Times New Roman" w:hAnsi="Times New Roman" w:cs="Times New Roman"/>
          <w:color w:val="000000"/>
          <w:lang w:val="it-IT"/>
        </w:rPr>
        <w:t>seguito indicato</w:t>
      </w:r>
      <w:r>
        <w:rPr>
          <w:rFonts w:ascii="Times New Roman" w:hAnsi="Times New Roman" w:cs="Times New Roman"/>
          <w:color w:val="000000"/>
          <w:lang w:val="it-IT"/>
        </w:rPr>
        <w:t xml:space="preserve"> anche come </w:t>
      </w:r>
      <w:r w:rsidR="001147F5" w:rsidRPr="00AF6EDF">
        <w:rPr>
          <w:rFonts w:ascii="Times New Roman" w:hAnsi="Times New Roman" w:cs="Times New Roman"/>
          <w:color w:val="000000"/>
          <w:lang w:val="it-IT"/>
        </w:rPr>
        <w:t>“istituzione scolastica”.</w:t>
      </w:r>
    </w:p>
    <w:p w:rsidR="001147F5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4E0259" w:rsidRPr="00AF6EDF" w:rsidRDefault="004E0259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Art. 2.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1. L’accoglimento </w:t>
      </w:r>
      <w:r w:rsidR="007D4068">
        <w:rPr>
          <w:rFonts w:ascii="Times New Roman" w:hAnsi="Times New Roman" w:cs="Times New Roman"/>
          <w:color w:val="000000"/>
          <w:lang w:val="it-IT"/>
        </w:rPr>
        <w:t>degli student</w:t>
      </w:r>
      <w:r w:rsidRPr="00AF6EDF">
        <w:rPr>
          <w:rFonts w:ascii="Times New Roman" w:hAnsi="Times New Roman" w:cs="Times New Roman"/>
          <w:color w:val="000000"/>
          <w:lang w:val="it-IT"/>
        </w:rPr>
        <w:t>i per i periodi di apprendimento in ambiente lavorativo non costituisce rapporto di lavoro.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2. Ai fini e agli effetti delle disposizioni di cui al D. </w:t>
      </w:r>
      <w:proofErr w:type="spellStart"/>
      <w:r w:rsidRPr="00AF6EDF">
        <w:rPr>
          <w:rFonts w:ascii="Times New Roman" w:hAnsi="Times New Roman" w:cs="Times New Roman"/>
          <w:color w:val="000000"/>
          <w:lang w:val="it-IT"/>
        </w:rPr>
        <w:t>Lgs</w:t>
      </w:r>
      <w:proofErr w:type="spellEnd"/>
      <w:r w:rsidRPr="00AF6EDF">
        <w:rPr>
          <w:rFonts w:ascii="Times New Roman" w:hAnsi="Times New Roman" w:cs="Times New Roman"/>
          <w:color w:val="000000"/>
          <w:lang w:val="it-IT"/>
        </w:rPr>
        <w:t>. 81/2008, lo studente in alternanza scuola lavoro è equiparato al lavoratore, ex art. 2, comma 1 lettera a) del decreto citato.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3. L’attività di formazione ed orientamento del percorso in alternanza scuola lavoro è congiuntamente progettata e verificata da un docente tutor interno, designato dall’istituzione scolastica, e da un tutor formativo della struttura, indicato dal soggetto ospitante, denominato tutor formativo esterno;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4. Per ciascun allievo beneficiario del percorso in alternanza inserito nella struttura ospitante in base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alla presente Convenzione è predisposto un percorso formativo personalizzato, che fa parte integrante della presente Convenzione, coerente con il profilo educativo, culturale e professionale dell’indirizzo di studi, nonché con il Progetto triennale di alternanza scuola-lavoro predisposto dall’istituzione sc</w:t>
      </w:r>
      <w:r w:rsidR="00C52814">
        <w:rPr>
          <w:rFonts w:ascii="Times New Roman" w:hAnsi="Times New Roman" w:cs="Times New Roman"/>
          <w:color w:val="000000"/>
          <w:lang w:val="it-IT"/>
        </w:rPr>
        <w:t>olastica a partire dall.a.s.2017/2018</w:t>
      </w:r>
      <w:r w:rsidRPr="00AF6EDF">
        <w:rPr>
          <w:rFonts w:ascii="Times New Roman" w:hAnsi="Times New Roman" w:cs="Times New Roman"/>
          <w:color w:val="000000"/>
          <w:lang w:val="it-IT"/>
        </w:rPr>
        <w:t>.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5. La titolarità del percorso, della progettazione formativa e della certificazione delle competenze acquisite è dell’istituzione scolastica.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6. L’accoglimento </w:t>
      </w:r>
      <w:r w:rsidR="007D4068">
        <w:rPr>
          <w:rFonts w:ascii="Times New Roman" w:hAnsi="Times New Roman" w:cs="Times New Roman"/>
          <w:color w:val="000000"/>
          <w:lang w:val="it-IT"/>
        </w:rPr>
        <w:t>degli student</w:t>
      </w:r>
      <w:r w:rsidRPr="00AF6EDF">
        <w:rPr>
          <w:rFonts w:ascii="Times New Roman" w:hAnsi="Times New Roman" w:cs="Times New Roman"/>
          <w:color w:val="000000"/>
          <w:lang w:val="it-IT"/>
        </w:rPr>
        <w:t>i minorenni per i periodi di apprendimento in situazione lavorativa non fa acquisire agli stessi la qualifica di “lavoratore minore” di cui alla L. 977/67 e successive modifiche.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Art. 3.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AF6EDF">
        <w:rPr>
          <w:rFonts w:ascii="Times New Roman" w:hAnsi="Times New Roman" w:cs="Times New Roman"/>
          <w:b/>
          <w:color w:val="000000"/>
          <w:lang w:val="it-IT"/>
        </w:rPr>
        <w:t>1. Il docente tutor interno svolge le seguenti funzioni:</w:t>
      </w: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:rsidR="001147F5" w:rsidRPr="00AF6EDF" w:rsidRDefault="001147F5" w:rsidP="0011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elabora, insieme al tutor esterno, il percorso formativo personalizzato che verrà sottoscritto dalle parti coinvolte (scuola, struttura ospitante, studente/soggetti esercenti la potestà genitoriale);</w:t>
      </w:r>
    </w:p>
    <w:p w:rsidR="001147F5" w:rsidRPr="00AF6EDF" w:rsidRDefault="001147F5" w:rsidP="0011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assiste e guida lo studente nei percorsi di alternanza e ne verifica, in collaborazione con il tutor esterno, il corretto svolgimento;</w:t>
      </w:r>
    </w:p>
    <w:p w:rsidR="001147F5" w:rsidRPr="00AF6EDF" w:rsidRDefault="001147F5" w:rsidP="0011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gestisce le relazioni con il contesto in cui si sviluppa l’esperienza di alternanza scuola lavoro, rapportandosi con il tutor esterno;</w:t>
      </w:r>
    </w:p>
    <w:p w:rsidR="001147F5" w:rsidRPr="00AF6EDF" w:rsidRDefault="001147F5" w:rsidP="0011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monitora le attività e affronta le eventuali criticità che dovessero emergere dalle stesse;</w:t>
      </w:r>
    </w:p>
    <w:p w:rsidR="001147F5" w:rsidRPr="00AF6EDF" w:rsidRDefault="001147F5" w:rsidP="0011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valuta, comunica e valorizza gli obiettivi raggiunti e le competenze progressivamente sviluppate dallo studente;</w:t>
      </w:r>
    </w:p>
    <w:p w:rsidR="001147F5" w:rsidRPr="00AF6EDF" w:rsidRDefault="001147F5" w:rsidP="0011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promuove l’attività di valutazione sull’efficacia e la coerenza del percorso di alternanza, da parte dello studente coinvolto;</w:t>
      </w:r>
    </w:p>
    <w:p w:rsidR="001147F5" w:rsidRPr="00AF6EDF" w:rsidRDefault="001147F5" w:rsidP="001147F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:rsidR="001147F5" w:rsidRPr="00AF6EDF" w:rsidRDefault="001147F5" w:rsidP="00AF6ED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assiste il Dirigente Scolastico nella redazione della scheda di valutazione sulle strutture con le quali sono state stipulate le convenzioni per le attività di alternanza, evidenziandone il potenziale formativo e le eventuali difficoltà incontrate nella collaborazione.</w:t>
      </w:r>
    </w:p>
    <w:p w:rsidR="001147F5" w:rsidRPr="00AF6EDF" w:rsidRDefault="001147F5" w:rsidP="00AF6E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val="it-IT"/>
        </w:rPr>
      </w:pPr>
    </w:p>
    <w:p w:rsidR="001147F5" w:rsidRPr="00AF6EDF" w:rsidRDefault="001147F5" w:rsidP="00AF6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it-IT"/>
        </w:rPr>
      </w:pPr>
      <w:r w:rsidRPr="00AF6EDF">
        <w:rPr>
          <w:rFonts w:ascii="Times New Roman" w:eastAsia="Times New Roman" w:hAnsi="Times New Roman" w:cs="Times New Roman"/>
          <w:b/>
          <w:lang w:val="it-IT"/>
        </w:rPr>
        <w:t>2. Il tutor formativo esterno svolge le seguenti funzioni:</w:t>
      </w:r>
    </w:p>
    <w:p w:rsidR="001147F5" w:rsidRPr="00AF6EDF" w:rsidRDefault="001147F5" w:rsidP="00AF6E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collabora con il tutor interno alla progettazione, organizzazione e valutazione dell’esperienza di alternanza;</w:t>
      </w:r>
    </w:p>
    <w:p w:rsidR="001147F5" w:rsidRPr="00AF6EDF" w:rsidRDefault="001147F5" w:rsidP="00AF6E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favorisce l’inserimento dello studente nel contesto operativo, lo affianca e lo assiste nel percorso;</w:t>
      </w:r>
    </w:p>
    <w:p w:rsidR="001147F5" w:rsidRPr="00AF6EDF" w:rsidRDefault="001147F5" w:rsidP="00AF6E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lastRenderedPageBreak/>
        <w:t>garantisce l’informazione/formazione dello/degli studente/i sui rischi specifici aziendali, nel rispetto delle procedure interne;</w:t>
      </w:r>
    </w:p>
    <w:p w:rsidR="001147F5" w:rsidRPr="00AF6EDF" w:rsidRDefault="001147F5" w:rsidP="00AF6E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pianifica ed organizza le attività in base al progetto formativo, coordinandosi anche con altre figure professionali presenti nella struttura ospitante;</w:t>
      </w:r>
    </w:p>
    <w:p w:rsidR="001147F5" w:rsidRPr="00AF6EDF" w:rsidRDefault="001147F5" w:rsidP="00AF6ED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coinvolge lo studente nel processo di valutazione dell’esperienza;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AF6EDF">
        <w:rPr>
          <w:rFonts w:ascii="Times New Roman" w:eastAsia="Times New Roman" w:hAnsi="Times New Roman" w:cs="Times New Roman"/>
          <w:lang w:val="it-IT"/>
        </w:rPr>
        <w:t>fornisce all’istituzione scolastica gli elementi concordati per valutare le attività dello studente e l’efficacia del processo formativo.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it-IT"/>
        </w:rPr>
      </w:pPr>
      <w:r w:rsidRPr="00AF6EDF">
        <w:rPr>
          <w:rFonts w:ascii="Times New Roman" w:hAnsi="Times New Roman" w:cs="Times New Roman"/>
          <w:b/>
          <w:color w:val="000000"/>
          <w:lang w:val="it-IT"/>
        </w:rPr>
        <w:t>3. Le due figure dei tutor condividono i seguenti compiti: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a) predisposizione del percorso formativo personalizzato, anche con riguardo alla disciplina della sicurezza e salute nei luoghi di lavoro. In particolare, il docente tutor interno dovrà collaborare col tutor formativo esterno al fine dell’individuazione delle attività richieste dal progetto formativo e delle misure di prevenzione necessarie alla tutela dello studente;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b) controllo della frequenza e dell’attuazione del percorso formativo personalizzato;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c) raccordo tra le esperienze formative in aula e quella in contesto lavorativo;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d) elaborazione di un report sull’esperienza svolta e sulle acquisizioni di ciascun allievo, che concorre alla valutazione e alla certificazione delle competenze da parte del Consiglio di classe;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e) verifica del rispetto da parte dello studente degli obblighi propri di ciascun lavoratore di cui all’art. 20 D. </w:t>
      </w:r>
      <w:proofErr w:type="spellStart"/>
      <w:r w:rsidRPr="00AF6EDF">
        <w:rPr>
          <w:rFonts w:ascii="Times New Roman" w:hAnsi="Times New Roman" w:cs="Times New Roman"/>
          <w:color w:val="000000"/>
          <w:lang w:val="it-IT"/>
        </w:rPr>
        <w:t>Lgs</w:t>
      </w:r>
      <w:proofErr w:type="spellEnd"/>
      <w:r w:rsidRPr="00AF6EDF">
        <w:rPr>
          <w:rFonts w:ascii="Times New Roman" w:hAnsi="Times New Roman" w:cs="Times New Roman"/>
          <w:color w:val="000000"/>
          <w:lang w:val="it-IT"/>
        </w:rPr>
        <w:t>. 81/2008. In particolare la violazione da parte dello studente degli obblighi richiamati dalla norma citata e dal percorso formativo saranno segnalati dal tutor formativo esterno al docente tutor interno affinché quest’ultimo possa attivare le azioni necessarie.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Art. 4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1. Durante lo svolgimento del percorso in alternanza scuola lavoro il/i beneficiario/i del percorso è tenuto/sono tenuti a: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a) svolgere le attività previste dal percorso formativo personalizzato;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b) rispettare le norme in materia di igiene, sicurezza e salute sui luoghi di lavoro, nonché tutte le disposizioni, istruzioni, prescrizioni, regolamenti interni, previsti a tale scopo;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c) mantenere la necessaria riservatezza per quanto attiene ai dati, informazioni o conoscenze in merito a processi produttivi e prodotti, acquisiti durante lo svolgimento dell’attività formativa in contesto lavorativo;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d) seguire le indicazioni dei tutor e fare riferimento ad essi per qualsiasi esigenza di tipo organizzativo o altre evenienze;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e) rispettare gli obblighi di cui al </w:t>
      </w:r>
      <w:proofErr w:type="spellStart"/>
      <w:r w:rsidRPr="00AF6EDF">
        <w:rPr>
          <w:rFonts w:ascii="Times New Roman" w:hAnsi="Times New Roman" w:cs="Times New Roman"/>
          <w:color w:val="000000"/>
          <w:lang w:val="it-IT"/>
        </w:rPr>
        <w:t>D.Lgs.</w:t>
      </w:r>
      <w:proofErr w:type="spellEnd"/>
      <w:r w:rsidRPr="00AF6EDF">
        <w:rPr>
          <w:rFonts w:ascii="Times New Roman" w:hAnsi="Times New Roman" w:cs="Times New Roman"/>
          <w:color w:val="000000"/>
          <w:lang w:val="it-IT"/>
        </w:rPr>
        <w:t xml:space="preserve"> 81/2008, art. 20.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Art. 5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1. L’istituzione scolastica assicura il/i beneficiario/i del percorso in alternanza scuola lavoro contro gli infortuni sul lavoro presso l’INAIL, </w:t>
      </w:r>
      <w:r w:rsidRPr="00AF6EDF">
        <w:rPr>
          <w:rFonts w:ascii="Times New Roman" w:hAnsi="Times New Roman" w:cs="Times New Roman"/>
          <w:lang w:val="it-IT"/>
        </w:rPr>
        <w:t xml:space="preserve">nella gestione per conto dello Stato di cui all’articolo 190 comma 2, del testo unico approvato con D.P.R. 30 giugno 1965 n. 1124, </w:t>
      </w:r>
      <w:r w:rsidRPr="00AF6EDF">
        <w:rPr>
          <w:rFonts w:ascii="Times New Roman" w:hAnsi="Times New Roman" w:cs="Times New Roman"/>
          <w:color w:val="000000"/>
          <w:lang w:val="it-IT"/>
        </w:rPr>
        <w:t>nonché per la responsabilità civile presso compagnie assicurative operanti nel settore. In caso di incidente durante lo svolgimento del percorso il soggetto ospitante si impegna a segnalare l’evento, entro i tempi previsti dalla normativa vigente, agli istituti assicurativi (facendo riferimento al numero della polizza sottoscritta dal soggetto promotore) e, contestualmente, al soggetto promotore.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2. Ai fini dell’applicazione dell’articolo 18 del D. </w:t>
      </w:r>
      <w:proofErr w:type="spellStart"/>
      <w:r w:rsidRPr="00AF6EDF">
        <w:rPr>
          <w:rFonts w:ascii="Times New Roman" w:hAnsi="Times New Roman" w:cs="Times New Roman"/>
          <w:color w:val="000000"/>
          <w:lang w:val="it-IT"/>
        </w:rPr>
        <w:t>Lgs</w:t>
      </w:r>
      <w:proofErr w:type="spellEnd"/>
      <w:r w:rsidRPr="00AF6EDF">
        <w:rPr>
          <w:rFonts w:ascii="Times New Roman" w:hAnsi="Times New Roman" w:cs="Times New Roman"/>
          <w:color w:val="000000"/>
          <w:lang w:val="it-IT"/>
        </w:rPr>
        <w:t>. 81/2008 il soggetto promotore si fa carico dei seguenti obblighi: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• tener conto delle capacità e delle condizioni della struttura ospitante, in rapporto alla salute e sicurezza degli studenti impegnati nelle attività di alternanza;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lastRenderedPageBreak/>
        <w:t xml:space="preserve">• informare/formare lo studente in materia di norme relative a igiene, sicurezza e salute sui luoghi di lavoro, con particolare riguardo agli obblighi dello studente ex art. 20 D. </w:t>
      </w:r>
      <w:proofErr w:type="spellStart"/>
      <w:r w:rsidRPr="00AF6EDF">
        <w:rPr>
          <w:rFonts w:ascii="Times New Roman" w:hAnsi="Times New Roman" w:cs="Times New Roman"/>
          <w:color w:val="000000"/>
          <w:lang w:val="it-IT"/>
        </w:rPr>
        <w:t>Lgs</w:t>
      </w:r>
      <w:proofErr w:type="spellEnd"/>
      <w:r w:rsidRPr="00AF6EDF">
        <w:rPr>
          <w:rFonts w:ascii="Times New Roman" w:hAnsi="Times New Roman" w:cs="Times New Roman"/>
          <w:color w:val="000000"/>
          <w:lang w:val="it-IT"/>
        </w:rPr>
        <w:t>. 81/2008;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• designare un tutor interno che sia competente e adeguatamente formato in materia di sicurezza e salute nei luoghi di lavoro o che si avvalga di professionalità adeguate in materia (es. RSPP);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Art. 6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1. Il soggetto ospitante si impegna a: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a) garantire al beneficiario/ai beneficiari del percorso, per il tramite del tutor della struttura ospitante, l’assistenza e la formazione necessarie al buon esito dell’attività di alternanza, nonché la dichiarazione delle competenze acquisite nel contesto di lavoro;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b) rispettare le norme antinfortunistiche e di igiene sul lavoro;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c) consentire al tutor del soggetto promotore di contattare il beneficiario/i beneficiari del percorso e il tutor della struttura ospitante per verificare l’andamento della formazione in contesto lavorativo,  per coordinare l’intero percorso formativo e per la stesura della relazione finale;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d) informare il soggetto promotore di qualsiasi incidente accada al beneficiario/ai beneficiari;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e) individuare il tutor esterno in un soggetto che sia competente e adeguatamente formato in materia di sicurezza e salute nei luoghi di lavoro o che si avvalga di professionalità adeguate in materia (es.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RSPP).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D407E"/>
          <w:lang w:val="it-IT"/>
        </w:rPr>
      </w:pPr>
      <w:r w:rsidRPr="00AF6EDF">
        <w:rPr>
          <w:rFonts w:ascii="Times New Roman" w:hAnsi="Times New Roman" w:cs="Times New Roman"/>
          <w:b/>
          <w:bCs/>
          <w:color w:val="1D407E"/>
          <w:lang w:val="it-IT"/>
        </w:rPr>
        <w:t>Art. 7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 xml:space="preserve">1. La presente convenzione decorre dalla data sotto indicata </w:t>
      </w:r>
      <w:r w:rsidRPr="00AF6EDF">
        <w:rPr>
          <w:rFonts w:ascii="Times New Roman" w:eastAsia="Times New Roman" w:hAnsi="Times New Roman" w:cs="Times New Roman"/>
          <w:lang w:val="it-IT" w:eastAsia="it-IT"/>
        </w:rPr>
        <w:t xml:space="preserve">fino all’espletamento di n. </w:t>
      </w:r>
      <w:r w:rsidR="00C52814">
        <w:rPr>
          <w:rFonts w:ascii="Times New Roman" w:eastAsia="Times New Roman" w:hAnsi="Times New Roman" w:cs="Times New Roman"/>
          <w:lang w:val="it-IT" w:eastAsia="it-IT"/>
        </w:rPr>
        <w:t>…………….</w:t>
      </w:r>
      <w:r w:rsidR="00171E7B">
        <w:rPr>
          <w:rFonts w:ascii="Times New Roman" w:eastAsia="Times New Roman" w:hAnsi="Times New Roman" w:cs="Times New Roman"/>
          <w:lang w:val="it-IT" w:eastAsia="it-IT"/>
        </w:rPr>
        <w:t xml:space="preserve"> ore </w:t>
      </w:r>
      <w:r w:rsidRPr="00AF6EDF">
        <w:rPr>
          <w:rFonts w:ascii="Times New Roman" w:eastAsia="Times New Roman" w:hAnsi="Times New Roman" w:cs="Times New Roman"/>
          <w:lang w:val="it-IT" w:eastAsia="it-IT"/>
        </w:rPr>
        <w:t>di esperien</w:t>
      </w:r>
      <w:r w:rsidR="009552FA">
        <w:rPr>
          <w:rFonts w:ascii="Times New Roman" w:eastAsia="Times New Roman" w:hAnsi="Times New Roman" w:cs="Times New Roman"/>
          <w:lang w:val="it-IT" w:eastAsia="it-IT"/>
        </w:rPr>
        <w:t xml:space="preserve">za e con le modalità previste dal progetto di alternanza scuola lavoro predisposto dall’istituzione scolastica. </w:t>
      </w:r>
      <w:r w:rsidR="00705E48">
        <w:rPr>
          <w:rFonts w:ascii="Times New Roman" w:eastAsia="Times New Roman" w:hAnsi="Times New Roman" w:cs="Times New Roman"/>
          <w:lang w:val="it-IT" w:eastAsia="it-IT"/>
        </w:rPr>
        <w:t xml:space="preserve"> La convenzione ha durata annuale con possibilità di rinnovo per l’anno seguente.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it-IT" w:eastAsia="it-IT"/>
        </w:rPr>
      </w:pP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2. È in ogni caso riconosciuta facoltà al soggetto ospitante e al soggetto promotore di risolvere la presente convenzione in caso di violazione degli obblighi in materia di salute e sicurezza nei luoghi di lavoro o del piano formativo personalizzato.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Luogo e Data</w:t>
      </w:r>
    </w:p>
    <w:p w:rsidR="001147F5" w:rsidRPr="00AF6EDF" w:rsidRDefault="001147F5" w:rsidP="00AF6E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1147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…………………………………………………………</w:t>
      </w:r>
    </w:p>
    <w:p w:rsidR="001147F5" w:rsidRPr="00AF6EDF" w:rsidRDefault="001147F5" w:rsidP="001147F5">
      <w:pPr>
        <w:jc w:val="both"/>
        <w:rPr>
          <w:rFonts w:ascii="Times New Roman" w:hAnsi="Times New Roman" w:cs="Times New Roman"/>
          <w:color w:val="000000"/>
          <w:lang w:val="it-IT"/>
        </w:rPr>
      </w:pPr>
    </w:p>
    <w:p w:rsidR="001147F5" w:rsidRPr="00AF6EDF" w:rsidRDefault="001147F5" w:rsidP="001147F5">
      <w:pPr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denominazione Istituzione scolastica                                           denominazione Soggetto Ospitante</w:t>
      </w:r>
    </w:p>
    <w:p w:rsidR="001147F5" w:rsidRPr="00AF6EDF" w:rsidRDefault="001147F5" w:rsidP="001147F5">
      <w:pPr>
        <w:jc w:val="both"/>
        <w:rPr>
          <w:rFonts w:ascii="Times New Roman" w:hAnsi="Times New Roman" w:cs="Times New Roman"/>
          <w:color w:val="000000"/>
          <w:lang w:val="it-IT"/>
        </w:rPr>
      </w:pPr>
      <w:r w:rsidRPr="00AF6EDF">
        <w:rPr>
          <w:rFonts w:ascii="Times New Roman" w:hAnsi="Times New Roman" w:cs="Times New Roman"/>
          <w:color w:val="000000"/>
          <w:lang w:val="it-IT"/>
        </w:rPr>
        <w:t>Legale rappresentante                                                                     Legale rappresentante</w:t>
      </w:r>
    </w:p>
    <w:p w:rsidR="00D91812" w:rsidRPr="00AF6EDF" w:rsidRDefault="00D91812"/>
    <w:sectPr w:rsidR="00D91812" w:rsidRPr="00AF6EDF" w:rsidSect="00372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46" w:rsidRDefault="001B5646" w:rsidP="001147F5">
      <w:pPr>
        <w:spacing w:after="0" w:line="240" w:lineRule="auto"/>
      </w:pPr>
      <w:r>
        <w:separator/>
      </w:r>
    </w:p>
  </w:endnote>
  <w:endnote w:type="continuationSeparator" w:id="0">
    <w:p w:rsidR="001B5646" w:rsidRDefault="001B5646" w:rsidP="0011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89" w:rsidRDefault="001E76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0977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B391D" w:rsidRDefault="00254635">
            <w:pPr>
              <w:pStyle w:val="Pidipagina"/>
              <w:jc w:val="right"/>
            </w:pPr>
            <w:r>
              <w:rPr>
                <w:lang w:val="it-IT"/>
              </w:rP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4D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it-IT"/>
              </w:rP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64D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391D" w:rsidRDefault="001B56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89" w:rsidRDefault="001E76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46" w:rsidRDefault="001B5646" w:rsidP="001147F5">
      <w:pPr>
        <w:spacing w:after="0" w:line="240" w:lineRule="auto"/>
      </w:pPr>
      <w:r>
        <w:separator/>
      </w:r>
    </w:p>
  </w:footnote>
  <w:footnote w:type="continuationSeparator" w:id="0">
    <w:p w:rsidR="001B5646" w:rsidRDefault="001B5646" w:rsidP="0011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89" w:rsidRDefault="001E76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F5" w:rsidRPr="001147F5" w:rsidRDefault="001147F5" w:rsidP="001147F5">
    <w:pPr>
      <w:spacing w:line="200" w:lineRule="exact"/>
      <w:rPr>
        <w:rFonts w:ascii="Verdana" w:eastAsia="Arial Unicode MS" w:hAnsi="Verdana" w:cs="Times New Roman"/>
        <w:sz w:val="20"/>
        <w:szCs w:val="20"/>
        <w:lang w:val="it-IT" w:eastAsia="it-IT"/>
      </w:rPr>
    </w:pPr>
    <w:r>
      <w:tab/>
    </w:r>
    <w:r w:rsidRPr="001147F5">
      <w:rPr>
        <w:rFonts w:ascii="Verdana" w:eastAsia="Times New Roman" w:hAnsi="Verdana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60288" behindDoc="1" locked="0" layoutInCell="1" allowOverlap="0" wp14:anchorId="715D356D" wp14:editId="1FD78B1D">
          <wp:simplePos x="0" y="0"/>
          <wp:positionH relativeFrom="column">
            <wp:posOffset>2844800</wp:posOffset>
          </wp:positionH>
          <wp:positionV relativeFrom="paragraph">
            <wp:posOffset>-3810</wp:posOffset>
          </wp:positionV>
          <wp:extent cx="429260" cy="445135"/>
          <wp:effectExtent l="0" t="0" r="0" b="0"/>
          <wp:wrapSquare wrapText="bothSides"/>
          <wp:docPr id="2" name="Immagine 20" descr="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 descr="Repubbl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7F5" w:rsidRPr="001147F5" w:rsidRDefault="001147F5" w:rsidP="001147F5">
    <w:pPr>
      <w:spacing w:after="0" w:line="200" w:lineRule="exact"/>
      <w:jc w:val="center"/>
      <w:rPr>
        <w:rFonts w:ascii="Verdana" w:eastAsia="Arial Unicode MS" w:hAnsi="Verdana" w:cs="Times New Roman"/>
        <w:sz w:val="20"/>
        <w:szCs w:val="20"/>
        <w:lang w:val="it-IT" w:eastAsia="it-IT"/>
      </w:rPr>
    </w:pPr>
    <w:r w:rsidRPr="001147F5">
      <w:rPr>
        <w:rFonts w:ascii="Verdana" w:eastAsia="Times New Roman" w:hAnsi="Verdana" w:cs="Times New Roman"/>
        <w:noProof/>
        <w:sz w:val="20"/>
        <w:szCs w:val="20"/>
        <w:lang w:val="it-IT" w:eastAsia="it-IT"/>
      </w:rPr>
      <w:drawing>
        <wp:anchor distT="0" distB="0" distL="114300" distR="114300" simplePos="0" relativeHeight="251661312" behindDoc="1" locked="0" layoutInCell="1" allowOverlap="1" wp14:anchorId="2B009C65" wp14:editId="517CA5C2">
          <wp:simplePos x="0" y="0"/>
          <wp:positionH relativeFrom="column">
            <wp:posOffset>5010785</wp:posOffset>
          </wp:positionH>
          <wp:positionV relativeFrom="paragraph">
            <wp:posOffset>8890</wp:posOffset>
          </wp:positionV>
          <wp:extent cx="1508125" cy="817880"/>
          <wp:effectExtent l="0" t="0" r="0" b="0"/>
          <wp:wrapNone/>
          <wp:docPr id="4" name="Immagine 4" descr="logo_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_po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81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47F5" w:rsidRPr="001147F5" w:rsidRDefault="001147F5" w:rsidP="001147F5">
    <w:pPr>
      <w:spacing w:after="0" w:line="240" w:lineRule="auto"/>
      <w:rPr>
        <w:rFonts w:ascii="Arial" w:eastAsia="Times New Roman" w:hAnsi="Arial" w:cs="Arial"/>
        <w:b/>
        <w:bCs/>
        <w:i/>
        <w:iCs/>
        <w:spacing w:val="20"/>
        <w:sz w:val="24"/>
        <w:szCs w:val="24"/>
        <w:lang w:val="it-IT" w:eastAsia="it-IT"/>
      </w:rPr>
    </w:pPr>
    <w:r w:rsidRPr="001147F5">
      <w:rPr>
        <w:rFonts w:ascii="Arial" w:eastAsia="Times New Roman" w:hAnsi="Arial" w:cs="Arial"/>
        <w:sz w:val="12"/>
        <w:szCs w:val="12"/>
        <w:lang w:val="it-IT" w:eastAsia="it-IT"/>
      </w:rPr>
      <w:t xml:space="preserve">                             </w:t>
    </w:r>
    <w:r w:rsidRPr="001147F5">
      <w:rPr>
        <w:rFonts w:ascii="Arial" w:eastAsia="Times New Roman" w:hAnsi="Arial" w:cs="Arial"/>
        <w:sz w:val="12"/>
        <w:szCs w:val="12"/>
        <w:lang w:val="it-IT" w:eastAsia="it-IT"/>
      </w:rPr>
      <w:tab/>
    </w:r>
    <w:r w:rsidRPr="001147F5">
      <w:rPr>
        <w:rFonts w:ascii="Arial" w:eastAsia="Times New Roman" w:hAnsi="Arial" w:cs="Arial"/>
        <w:sz w:val="12"/>
        <w:szCs w:val="12"/>
        <w:lang w:val="it-IT" w:eastAsia="it-IT"/>
      </w:rPr>
      <w:tab/>
    </w:r>
    <w:r w:rsidRPr="001147F5">
      <w:rPr>
        <w:rFonts w:ascii="Arial" w:eastAsia="Times New Roman" w:hAnsi="Arial" w:cs="Arial"/>
        <w:sz w:val="12"/>
        <w:szCs w:val="12"/>
        <w:lang w:val="it-IT" w:eastAsia="it-IT"/>
      </w:rPr>
      <w:tab/>
    </w:r>
  </w:p>
  <w:p w:rsidR="001147F5" w:rsidRPr="001147F5" w:rsidRDefault="001147F5" w:rsidP="001147F5">
    <w:pPr>
      <w:spacing w:after="0" w:line="240" w:lineRule="auto"/>
      <w:rPr>
        <w:rFonts w:ascii="Verdana" w:eastAsia="Times New Roman" w:hAnsi="Verdana" w:cs="Times New Roman"/>
        <w:sz w:val="8"/>
        <w:szCs w:val="8"/>
        <w:lang w:val="it-IT" w:eastAsia="it-IT"/>
      </w:rPr>
    </w:pPr>
    <w:r w:rsidRPr="001147F5">
      <w:rPr>
        <w:rFonts w:ascii="Verdana" w:eastAsia="Times New Roman" w:hAnsi="Verdana" w:cs="Times New Roman"/>
        <w:sz w:val="20"/>
        <w:szCs w:val="20"/>
        <w:lang w:val="it-IT" w:eastAsia="it-IT"/>
      </w:rPr>
      <w:t xml:space="preserve">                         </w:t>
    </w:r>
    <w:r w:rsidRPr="001147F5">
      <w:rPr>
        <w:rFonts w:ascii="Verdana" w:eastAsia="Times New Roman" w:hAnsi="Verdana" w:cs="Times New Roman"/>
        <w:sz w:val="20"/>
        <w:szCs w:val="20"/>
        <w:lang w:val="it-IT" w:eastAsia="it-IT"/>
      </w:rPr>
      <w:tab/>
    </w:r>
    <w:r w:rsidRPr="001147F5">
      <w:rPr>
        <w:rFonts w:ascii="Verdana" w:eastAsia="Times New Roman" w:hAnsi="Verdana" w:cs="Times New Roman"/>
        <w:sz w:val="20"/>
        <w:szCs w:val="20"/>
        <w:lang w:val="it-IT" w:eastAsia="it-IT"/>
      </w:rPr>
      <w:tab/>
    </w:r>
  </w:p>
  <w:p w:rsidR="001147F5" w:rsidRPr="001147F5" w:rsidRDefault="001147F5" w:rsidP="001147F5">
    <w:pPr>
      <w:spacing w:after="0" w:line="240" w:lineRule="auto"/>
      <w:jc w:val="center"/>
      <w:rPr>
        <w:rFonts w:ascii="Verdana" w:eastAsia="Arial Unicode MS" w:hAnsi="Verdana" w:cs="Times New Roman"/>
        <w:sz w:val="20"/>
        <w:szCs w:val="20"/>
        <w:lang w:val="it-IT" w:eastAsia="it-IT"/>
      </w:rPr>
    </w:pPr>
    <w:r w:rsidRPr="001147F5">
      <w:rPr>
        <w:rFonts w:ascii="Verdana" w:eastAsia="Arial Unicode MS" w:hAnsi="Verdana" w:cs="Times New Roman"/>
        <w:sz w:val="20"/>
        <w:szCs w:val="20"/>
        <w:lang w:val="it-IT" w:eastAsia="it-IT"/>
      </w:rPr>
      <w:t>Ministero dell’Istruzione, dell’Università e della Ricerca</w:t>
    </w:r>
  </w:p>
  <w:p w:rsidR="001147F5" w:rsidRPr="001147F5" w:rsidRDefault="001147F5" w:rsidP="001147F5">
    <w:pPr>
      <w:spacing w:before="20" w:after="0" w:line="200" w:lineRule="exact"/>
      <w:jc w:val="center"/>
      <w:rPr>
        <w:rFonts w:ascii="Verdana" w:eastAsia="Arial Unicode MS" w:hAnsi="Verdana" w:cs="Times New Roman"/>
        <w:sz w:val="18"/>
        <w:szCs w:val="18"/>
        <w:lang w:val="it-IT" w:eastAsia="it-IT"/>
      </w:rPr>
    </w:pPr>
    <w:r w:rsidRPr="001147F5">
      <w:rPr>
        <w:rFonts w:ascii="Verdana" w:eastAsia="Arial Unicode MS" w:hAnsi="Verdana" w:cs="Times New Roman"/>
        <w:sz w:val="18"/>
        <w:szCs w:val="18"/>
        <w:lang w:val="it-IT" w:eastAsia="it-IT"/>
      </w:rPr>
      <w:t>Ufficio Scolastico Regionale per il Lazio</w:t>
    </w:r>
  </w:p>
  <w:p w:rsidR="001147F5" w:rsidRPr="001147F5" w:rsidRDefault="001147F5" w:rsidP="001147F5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Century Gothic"/>
        <w:sz w:val="26"/>
        <w:szCs w:val="26"/>
        <w:lang w:val="it-IT" w:eastAsia="it-IT"/>
      </w:rPr>
    </w:pPr>
    <w:r w:rsidRPr="001147F5">
      <w:rPr>
        <w:rFonts w:ascii="Century Gothic" w:eastAsia="Arial Unicode MS" w:hAnsi="Century Gothic" w:cs="Century Gothic"/>
        <w:sz w:val="24"/>
        <w:szCs w:val="24"/>
        <w:lang w:val="it-IT" w:eastAsia="it-IT"/>
      </w:rPr>
      <w:t xml:space="preserve">   </w:t>
    </w:r>
    <w:r w:rsidRPr="001147F5">
      <w:rPr>
        <w:rFonts w:ascii="Century Gothic" w:eastAsia="Arial Unicode MS" w:hAnsi="Century Gothic" w:cs="Century Gothic"/>
        <w:sz w:val="26"/>
        <w:szCs w:val="26"/>
        <w:lang w:val="it-IT" w:eastAsia="it-IT"/>
      </w:rPr>
      <w:t>LICEO SCIENTIFICO STATALE “ASCANIO LANDI”</w:t>
    </w:r>
  </w:p>
  <w:p w:rsidR="001147F5" w:rsidRPr="001147F5" w:rsidRDefault="001147F5" w:rsidP="001147F5">
    <w:pPr>
      <w:spacing w:after="0" w:line="240" w:lineRule="auto"/>
      <w:jc w:val="center"/>
      <w:rPr>
        <w:rFonts w:ascii="Century Gothic" w:eastAsia="Arial Unicode MS" w:hAnsi="Century Gothic" w:cs="Times New Roman"/>
        <w:sz w:val="26"/>
        <w:szCs w:val="26"/>
        <w:lang w:val="it-IT" w:eastAsia="it-IT"/>
      </w:rPr>
    </w:pPr>
    <w:r w:rsidRPr="001147F5">
      <w:rPr>
        <w:rFonts w:ascii="Verdana" w:eastAsia="Times New Roman" w:hAnsi="Verdana" w:cs="Times New Roman"/>
        <w:noProof/>
        <w:sz w:val="20"/>
        <w:szCs w:val="20"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EFDFDD" wp14:editId="4E6BF9B3">
              <wp:simplePos x="0" y="0"/>
              <wp:positionH relativeFrom="column">
                <wp:posOffset>-405130</wp:posOffset>
              </wp:positionH>
              <wp:positionV relativeFrom="paragraph">
                <wp:posOffset>67945</wp:posOffset>
              </wp:positionV>
              <wp:extent cx="6924040" cy="0"/>
              <wp:effectExtent l="10160" t="6985" r="9525" b="12065"/>
              <wp:wrapNone/>
              <wp:docPr id="3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pt,5.35pt" to="513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n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IrSmN66AiErtbCiOntWL2Wr63SGlq5aoA48UXy8G8rKQkbxJCRtn4IJ9/1kziCFHr2Of&#10;zo3tAiR0AJ2jHJe7HPzsEYXD2WKSpz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"/>
          </w:pict>
        </mc:Fallback>
      </mc:AlternateContent>
    </w:r>
  </w:p>
  <w:p w:rsidR="001147F5" w:rsidRPr="001147F5" w:rsidRDefault="001147F5" w:rsidP="001147F5">
    <w:pPr>
      <w:tabs>
        <w:tab w:val="center" w:pos="4819"/>
        <w:tab w:val="right" w:pos="9638"/>
      </w:tabs>
      <w:spacing w:after="0" w:line="240" w:lineRule="auto"/>
      <w:jc w:val="center"/>
      <w:rPr>
        <w:rFonts w:ascii="Century Gothic" w:eastAsia="Arial Unicode MS" w:hAnsi="Century Gothic" w:cs="Times New Roman"/>
        <w:sz w:val="16"/>
        <w:szCs w:val="16"/>
        <w:lang w:val="it-IT" w:eastAsia="it-IT"/>
      </w:rPr>
    </w:pPr>
    <w:r w:rsidRPr="001147F5">
      <w:rPr>
        <w:rFonts w:ascii="Century Gothic" w:eastAsia="Times New Roman" w:hAnsi="Century Gothic" w:cs="Century Gothic"/>
        <w:sz w:val="16"/>
        <w:szCs w:val="16"/>
        <w:lang w:val="it-IT" w:eastAsia="it-IT"/>
      </w:rPr>
      <w:t>Via Salvo D’Acquisto, 61 - 00049 Velletri (Roma) - Tel. 06121125780 - Fax 069626943 – C.F. 95018790584</w:t>
    </w:r>
  </w:p>
  <w:p w:rsidR="001147F5" w:rsidRPr="001147F5" w:rsidRDefault="001147F5" w:rsidP="001147F5">
    <w:pPr>
      <w:keepNext/>
      <w:spacing w:after="0" w:line="240" w:lineRule="auto"/>
      <w:ind w:right="24"/>
      <w:jc w:val="center"/>
      <w:outlineLvl w:val="1"/>
      <w:rPr>
        <w:rFonts w:ascii="Century Gothic" w:eastAsia="Times New Roman" w:hAnsi="Century Gothic" w:cs="Century Gothic"/>
        <w:bCs/>
        <w:sz w:val="16"/>
        <w:szCs w:val="16"/>
        <w:lang w:val="it-IT" w:eastAsia="it-IT"/>
      </w:rPr>
    </w:pPr>
    <w:r w:rsidRPr="001147F5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Sito web: </w:t>
    </w:r>
    <w:hyperlink r:id="rId3" w:history="1">
      <w:r w:rsidRPr="001147F5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val="it-IT" w:eastAsia="it-IT"/>
        </w:rPr>
        <w:t>http://www.liceolandi.gov.it</w:t>
      </w:r>
    </w:hyperlink>
    <w:r w:rsidRPr="001147F5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- E-mail: </w:t>
    </w:r>
    <w:hyperlink r:id="rId4" w:history="1">
      <w:r w:rsidRPr="001147F5">
        <w:rPr>
          <w:rFonts w:ascii="Century Gothic" w:eastAsia="Times New Roman" w:hAnsi="Century Gothic" w:cs="Century Gothic"/>
          <w:color w:val="0000FF"/>
          <w:sz w:val="16"/>
          <w:szCs w:val="16"/>
          <w:u w:val="single"/>
          <w:lang w:val="it-IT" w:eastAsia="it-IT"/>
        </w:rPr>
        <w:t>rmps320009@istruzione.it</w:t>
      </w:r>
    </w:hyperlink>
    <w:r w:rsidRPr="001147F5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– </w:t>
    </w:r>
    <w:r w:rsidRPr="001147F5">
      <w:rPr>
        <w:rFonts w:ascii="Century Gothic" w:eastAsia="Arial Unicode MS" w:hAnsi="Century Gothic" w:cs="Century Gothic"/>
        <w:sz w:val="16"/>
        <w:szCs w:val="16"/>
        <w:lang w:val="it-IT" w:eastAsia="it-IT"/>
      </w:rPr>
      <w:t xml:space="preserve">P.E.C.: </w:t>
    </w:r>
    <w:hyperlink r:id="rId5" w:history="1">
      <w:r w:rsidRPr="001147F5">
        <w:rPr>
          <w:rFonts w:ascii="Century Gothic" w:eastAsia="Arial Unicode MS" w:hAnsi="Century Gothic" w:cs="Century Gothic"/>
          <w:color w:val="0000FF"/>
          <w:sz w:val="16"/>
          <w:szCs w:val="16"/>
          <w:u w:val="single"/>
          <w:lang w:val="it-IT" w:eastAsia="it-IT"/>
        </w:rPr>
        <w:t>rmps320009@pec.istruzione.it</w:t>
      </w:r>
    </w:hyperlink>
    <w:r w:rsidRPr="001147F5">
      <w:rPr>
        <w:rFonts w:ascii="Century Gothic" w:eastAsia="Times New Roman" w:hAnsi="Century Gothic" w:cs="Century Gothic"/>
        <w:sz w:val="16"/>
        <w:szCs w:val="16"/>
        <w:lang w:val="it-IT" w:eastAsia="it-IT"/>
      </w:rPr>
      <w:t xml:space="preserve"> </w:t>
    </w:r>
  </w:p>
  <w:p w:rsidR="001147F5" w:rsidRPr="001147F5" w:rsidRDefault="001147F5" w:rsidP="001E7689">
    <w:pPr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val="it-IT" w:eastAsia="it-IT"/>
      </w:rPr>
    </w:pPr>
  </w:p>
  <w:p w:rsidR="00825E4E" w:rsidRPr="001147F5" w:rsidRDefault="001B5646" w:rsidP="001147F5">
    <w:pPr>
      <w:pStyle w:val="Intestazione"/>
      <w:tabs>
        <w:tab w:val="clear" w:pos="4819"/>
        <w:tab w:val="clear" w:pos="9638"/>
        <w:tab w:val="left" w:pos="1020"/>
      </w:tabs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689" w:rsidRDefault="001E76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4608"/>
    <w:multiLevelType w:val="hybridMultilevel"/>
    <w:tmpl w:val="3280C75A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EC5ABD78">
      <w:start w:val="1"/>
      <w:numFmt w:val="decimal"/>
      <w:lvlText w:val="%2)"/>
      <w:lvlJc w:val="left"/>
      <w:pPr>
        <w:ind w:left="357" w:hanging="35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0921"/>
    <w:multiLevelType w:val="hybridMultilevel"/>
    <w:tmpl w:val="D05042C6"/>
    <w:lvl w:ilvl="0" w:tplc="8E2A897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F5"/>
    <w:rsid w:val="000064F4"/>
    <w:rsid w:val="001147F5"/>
    <w:rsid w:val="00171E7B"/>
    <w:rsid w:val="001B5646"/>
    <w:rsid w:val="001E7689"/>
    <w:rsid w:val="00254635"/>
    <w:rsid w:val="00256A6F"/>
    <w:rsid w:val="002B2D67"/>
    <w:rsid w:val="00372FF6"/>
    <w:rsid w:val="004E0259"/>
    <w:rsid w:val="005D7C22"/>
    <w:rsid w:val="006E5F26"/>
    <w:rsid w:val="00705E48"/>
    <w:rsid w:val="007164DF"/>
    <w:rsid w:val="007D4068"/>
    <w:rsid w:val="009552FA"/>
    <w:rsid w:val="00A15AA6"/>
    <w:rsid w:val="00A70AD6"/>
    <w:rsid w:val="00A8772F"/>
    <w:rsid w:val="00AA076E"/>
    <w:rsid w:val="00AE256F"/>
    <w:rsid w:val="00AF6EDF"/>
    <w:rsid w:val="00B660B7"/>
    <w:rsid w:val="00BD61E6"/>
    <w:rsid w:val="00C52814"/>
    <w:rsid w:val="00D91812"/>
    <w:rsid w:val="00EE0855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7F5"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5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5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15AA6"/>
    <w:rPr>
      <w:i/>
      <w:iCs/>
    </w:rPr>
  </w:style>
  <w:style w:type="paragraph" w:styleId="Nessunaspaziatura">
    <w:name w:val="No Spacing"/>
    <w:uiPriority w:val="1"/>
    <w:qFormat/>
    <w:rsid w:val="00A15AA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15AA6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114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7F5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114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7F5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47F5"/>
    <w:rPr>
      <w:lang w:val="es-ES_tradn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5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5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5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5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15AA6"/>
    <w:rPr>
      <w:i/>
      <w:iCs/>
    </w:rPr>
  </w:style>
  <w:style w:type="paragraph" w:styleId="Nessunaspaziatura">
    <w:name w:val="No Spacing"/>
    <w:uiPriority w:val="1"/>
    <w:qFormat/>
    <w:rsid w:val="00A15AA6"/>
    <w:pPr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A15AA6"/>
    <w:rPr>
      <w:i/>
      <w:iCs/>
      <w:color w:val="808080" w:themeColor="text1" w:themeTint="7F"/>
    </w:rPr>
  </w:style>
  <w:style w:type="paragraph" w:styleId="Intestazione">
    <w:name w:val="header"/>
    <w:basedOn w:val="Normale"/>
    <w:link w:val="IntestazioneCarattere"/>
    <w:uiPriority w:val="99"/>
    <w:unhideWhenUsed/>
    <w:rsid w:val="00114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47F5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114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47F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ceolandi.gov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rmps320009@pec.istruzione.it" TargetMode="External"/><Relationship Id="rId4" Type="http://schemas.openxmlformats.org/officeDocument/2006/relationships/hyperlink" Target="mailto:rmps320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stefaniaciarla</dc:creator>
  <cp:lastModifiedBy>ASUS</cp:lastModifiedBy>
  <cp:revision>12</cp:revision>
  <cp:lastPrinted>2017-09-18T13:41:00Z</cp:lastPrinted>
  <dcterms:created xsi:type="dcterms:W3CDTF">2016-10-27T12:45:00Z</dcterms:created>
  <dcterms:modified xsi:type="dcterms:W3CDTF">2017-09-18T13:42:00Z</dcterms:modified>
</cp:coreProperties>
</file>