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57" w:rsidRDefault="007D75EC">
      <w:pPr>
        <w:spacing w:before="80"/>
        <w:ind w:right="533"/>
        <w:jc w:val="right"/>
        <w:rPr>
          <w:sz w:val="21"/>
        </w:rPr>
      </w:pPr>
      <w:r>
        <w:rPr>
          <w:sz w:val="21"/>
        </w:rPr>
        <w:t xml:space="preserve">Al </w:t>
      </w:r>
      <w:r w:rsidR="00403480">
        <w:rPr>
          <w:sz w:val="21"/>
        </w:rPr>
        <w:t>DIRIGENTE SCOLASTICO</w:t>
      </w:r>
    </w:p>
    <w:p w:rsidR="00EB7057" w:rsidRDefault="00403480">
      <w:pPr>
        <w:spacing w:before="21"/>
        <w:ind w:right="531"/>
        <w:jc w:val="right"/>
        <w:rPr>
          <w:sz w:val="21"/>
        </w:rPr>
      </w:pPr>
      <w:r>
        <w:rPr>
          <w:sz w:val="21"/>
        </w:rPr>
        <w:t>Liceo Scientifico “A. Landi”</w:t>
      </w:r>
    </w:p>
    <w:p w:rsidR="00EB7057" w:rsidRDefault="00403480">
      <w:pPr>
        <w:spacing w:before="18"/>
        <w:ind w:right="529"/>
        <w:jc w:val="right"/>
        <w:rPr>
          <w:spacing w:val="-1"/>
          <w:sz w:val="21"/>
        </w:rPr>
      </w:pPr>
      <w:r>
        <w:rPr>
          <w:spacing w:val="-1"/>
          <w:sz w:val="21"/>
        </w:rPr>
        <w:t>Velletri</w:t>
      </w:r>
    </w:p>
    <w:p w:rsidR="00403480" w:rsidRDefault="00403480">
      <w:pPr>
        <w:spacing w:before="18"/>
        <w:ind w:right="529"/>
        <w:jc w:val="right"/>
        <w:rPr>
          <w:spacing w:val="-1"/>
          <w:sz w:val="21"/>
        </w:rPr>
      </w:pPr>
    </w:p>
    <w:p w:rsidR="00403480" w:rsidRDefault="00403480">
      <w:pPr>
        <w:spacing w:before="18"/>
        <w:ind w:right="529"/>
        <w:jc w:val="right"/>
        <w:rPr>
          <w:sz w:val="21"/>
        </w:rPr>
      </w:pPr>
    </w:p>
    <w:p w:rsidR="00EB7057" w:rsidRDefault="00EB7057">
      <w:pPr>
        <w:spacing w:before="7"/>
        <w:rPr>
          <w:sz w:val="24"/>
        </w:rPr>
      </w:pPr>
    </w:p>
    <w:p w:rsidR="00B34D79" w:rsidRPr="00B34D79" w:rsidRDefault="00B34D79" w:rsidP="00B34D79">
      <w:pPr>
        <w:tabs>
          <w:tab w:val="left" w:pos="10205"/>
        </w:tabs>
        <w:rPr>
          <w:rFonts w:cs="Calibri"/>
          <w:b/>
          <w:sz w:val="18"/>
          <w:szCs w:val="18"/>
        </w:rPr>
      </w:pPr>
      <w:r w:rsidRPr="00B34D79">
        <w:rPr>
          <w:rFonts w:cs="Calibri"/>
          <w:b/>
          <w:sz w:val="18"/>
          <w:szCs w:val="18"/>
        </w:rPr>
        <w:t>Sciopero</w:t>
      </w:r>
      <w:r w:rsidRPr="00B34D79">
        <w:rPr>
          <w:rFonts w:cs="Calibri"/>
          <w:b/>
          <w:spacing w:val="-7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>generale</w:t>
      </w:r>
      <w:r w:rsidRPr="00B34D79">
        <w:rPr>
          <w:rFonts w:cs="Calibri"/>
          <w:b/>
          <w:spacing w:val="-6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>del</w:t>
      </w:r>
      <w:r w:rsidRPr="00B34D79">
        <w:rPr>
          <w:rFonts w:cs="Calibri"/>
          <w:b/>
          <w:spacing w:val="-7"/>
          <w:sz w:val="18"/>
          <w:szCs w:val="18"/>
        </w:rPr>
        <w:t xml:space="preserve"> 26 </w:t>
      </w:r>
      <w:r w:rsidRPr="00B34D79">
        <w:rPr>
          <w:rFonts w:cs="Calibri"/>
          <w:b/>
          <w:sz w:val="18"/>
          <w:szCs w:val="18"/>
        </w:rPr>
        <w:t>MARZO</w:t>
      </w:r>
      <w:r w:rsidRPr="00B34D79">
        <w:rPr>
          <w:rFonts w:cs="Calibri"/>
          <w:b/>
          <w:spacing w:val="-5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>2021 indetto</w:t>
      </w:r>
      <w:r w:rsidRPr="00B34D79">
        <w:rPr>
          <w:rFonts w:cs="Calibri"/>
          <w:b/>
          <w:spacing w:val="10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>da</w:t>
      </w:r>
      <w:r w:rsidRPr="00B34D79">
        <w:rPr>
          <w:rFonts w:cs="Calibri"/>
          <w:b/>
          <w:spacing w:val="8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 xml:space="preserve">COBAS – Comitati di base </w:t>
      </w:r>
      <w:r w:rsidRPr="00B34D79">
        <w:rPr>
          <w:rFonts w:cs="Calibri"/>
          <w:b/>
          <w:spacing w:val="1"/>
          <w:sz w:val="18"/>
          <w:szCs w:val="18"/>
        </w:rPr>
        <w:t xml:space="preserve">della </w:t>
      </w:r>
      <w:r w:rsidRPr="00B34D79">
        <w:rPr>
          <w:rFonts w:cs="Calibri"/>
          <w:b/>
          <w:sz w:val="18"/>
          <w:szCs w:val="18"/>
        </w:rPr>
        <w:t>Scuola</w:t>
      </w:r>
      <w:r w:rsidRPr="00B34D79">
        <w:rPr>
          <w:rFonts w:cs="Calibri"/>
          <w:b/>
          <w:spacing w:val="11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>e</w:t>
      </w:r>
      <w:r w:rsidRPr="00B34D79">
        <w:rPr>
          <w:rFonts w:cs="Calibri"/>
          <w:b/>
          <w:spacing w:val="11"/>
          <w:sz w:val="18"/>
          <w:szCs w:val="18"/>
        </w:rPr>
        <w:t xml:space="preserve"> </w:t>
      </w:r>
      <w:r w:rsidRPr="00B34D79">
        <w:rPr>
          <w:rFonts w:cs="Calibri"/>
          <w:b/>
          <w:sz w:val="18"/>
          <w:szCs w:val="18"/>
        </w:rPr>
        <w:t xml:space="preserve">Ambiente- </w:t>
      </w:r>
      <w:proofErr w:type="gramStart"/>
      <w:r w:rsidRPr="00B34D79">
        <w:rPr>
          <w:rFonts w:cs="Calibri"/>
          <w:b/>
          <w:sz w:val="18"/>
          <w:szCs w:val="18"/>
        </w:rPr>
        <w:t xml:space="preserve">da  </w:t>
      </w:r>
      <w:proofErr w:type="spellStart"/>
      <w:r w:rsidRPr="00B34D79">
        <w:rPr>
          <w:rFonts w:cs="Calibri"/>
          <w:b/>
          <w:sz w:val="18"/>
          <w:szCs w:val="18"/>
        </w:rPr>
        <w:t>Sease</w:t>
      </w:r>
      <w:proofErr w:type="spellEnd"/>
      <w:proofErr w:type="gramEnd"/>
      <w:r w:rsidRPr="00B34D79">
        <w:rPr>
          <w:rFonts w:cs="Calibri"/>
          <w:b/>
          <w:sz w:val="18"/>
          <w:szCs w:val="18"/>
        </w:rPr>
        <w:t xml:space="preserve"> – Sindacat</w:t>
      </w:r>
      <w:r w:rsidRPr="00B34D79">
        <w:rPr>
          <w:rFonts w:cs="Calibri"/>
          <w:b/>
          <w:sz w:val="18"/>
          <w:szCs w:val="18"/>
        </w:rPr>
        <w:t xml:space="preserve">o Autonomo Europeo Scuola ed   </w:t>
      </w:r>
      <w:r w:rsidRPr="00B34D79">
        <w:rPr>
          <w:rFonts w:cs="Calibri"/>
          <w:b/>
          <w:sz w:val="18"/>
          <w:szCs w:val="18"/>
        </w:rPr>
        <w:t xml:space="preserve">Ecologia </w:t>
      </w:r>
      <w:r w:rsidRPr="00B34D79">
        <w:rPr>
          <w:rFonts w:cs="Calibri"/>
          <w:b/>
          <w:w w:val="110"/>
          <w:sz w:val="18"/>
          <w:szCs w:val="18"/>
        </w:rPr>
        <w:t>per</w:t>
      </w:r>
      <w:r w:rsidRPr="00B34D79">
        <w:rPr>
          <w:rFonts w:cs="Calibri"/>
          <w:b/>
          <w:spacing w:val="30"/>
          <w:w w:val="110"/>
          <w:sz w:val="18"/>
          <w:szCs w:val="18"/>
        </w:rPr>
        <w:t xml:space="preserve"> </w:t>
      </w:r>
      <w:r w:rsidRPr="00B34D79">
        <w:rPr>
          <w:rFonts w:cs="Calibri"/>
          <w:b/>
          <w:w w:val="110"/>
          <w:sz w:val="18"/>
          <w:szCs w:val="18"/>
        </w:rPr>
        <w:t>tutto</w:t>
      </w:r>
      <w:r w:rsidRPr="00B34D79">
        <w:rPr>
          <w:rFonts w:cs="Calibri"/>
          <w:b/>
          <w:spacing w:val="32"/>
          <w:w w:val="110"/>
          <w:sz w:val="18"/>
          <w:szCs w:val="18"/>
        </w:rPr>
        <w:t xml:space="preserve"> </w:t>
      </w:r>
      <w:r w:rsidRPr="00B34D79">
        <w:rPr>
          <w:rFonts w:cs="Calibri"/>
          <w:b/>
          <w:w w:val="110"/>
          <w:sz w:val="18"/>
          <w:szCs w:val="18"/>
        </w:rPr>
        <w:t>il personale Docente e</w:t>
      </w:r>
      <w:r w:rsidRPr="00B34D79">
        <w:rPr>
          <w:rFonts w:cs="Calibri"/>
          <w:b/>
          <w:spacing w:val="30"/>
          <w:w w:val="110"/>
          <w:sz w:val="18"/>
          <w:szCs w:val="18"/>
        </w:rPr>
        <w:t xml:space="preserve">d ATA a tempo indeterminato, </w:t>
      </w:r>
      <w:r w:rsidRPr="00B34D79">
        <w:rPr>
          <w:rFonts w:cs="Calibri"/>
          <w:b/>
          <w:spacing w:val="1"/>
          <w:sz w:val="18"/>
          <w:szCs w:val="18"/>
        </w:rPr>
        <w:t xml:space="preserve">Atipico e precario.    </w:t>
      </w:r>
    </w:p>
    <w:p w:rsidR="00617D02" w:rsidRPr="0014435A" w:rsidRDefault="00617D02" w:rsidP="00B34D79">
      <w:pPr>
        <w:tabs>
          <w:tab w:val="left" w:pos="10205"/>
        </w:tabs>
        <w:jc w:val="both"/>
        <w:rPr>
          <w:rFonts w:cs="Calibri"/>
          <w:i/>
        </w:rPr>
      </w:pP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Dichiarazione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ai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sensi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dell’art.</w:t>
      </w:r>
      <w:r w:rsidRPr="00617D02">
        <w:rPr>
          <w:rFonts w:eastAsia="Gill Sans MT" w:cstheme="minorHAnsi"/>
          <w:b/>
          <w:bCs/>
          <w:i/>
          <w:iCs/>
          <w:spacing w:val="1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3,</w:t>
      </w:r>
      <w:r w:rsidRPr="00617D02">
        <w:rPr>
          <w:rFonts w:eastAsia="Gill Sans MT" w:cstheme="minorHAnsi"/>
          <w:b/>
          <w:bCs/>
          <w:i/>
          <w:iCs/>
          <w:spacing w:val="1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comma</w:t>
      </w:r>
      <w:r w:rsidRPr="00617D02">
        <w:rPr>
          <w:rFonts w:eastAsia="Gill Sans MT" w:cstheme="minorHAnsi"/>
          <w:b/>
          <w:bCs/>
          <w:i/>
          <w:iCs/>
          <w:spacing w:val="16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4,</w:t>
      </w:r>
      <w:r w:rsidRPr="00617D02">
        <w:rPr>
          <w:rFonts w:eastAsia="Gill Sans MT" w:cstheme="minorHAnsi"/>
          <w:b/>
          <w:bCs/>
          <w:i/>
          <w:iCs/>
          <w:spacing w:val="18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dell’Accordo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 xml:space="preserve">Aran  </w:t>
      </w:r>
      <w:r w:rsidRPr="00617D02">
        <w:rPr>
          <w:rFonts w:eastAsia="Gill Sans MT" w:cstheme="minorHAnsi"/>
          <w:b/>
          <w:bCs/>
          <w:i/>
          <w:iCs/>
          <w:spacing w:val="45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617D02">
        <w:rPr>
          <w:rFonts w:eastAsia="Gill Sans MT" w:cstheme="minorHAnsi"/>
          <w:b/>
          <w:bCs/>
          <w:i/>
          <w:iCs/>
          <w:spacing w:val="17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no</w:t>
      </w:r>
      <w:r>
        <w:rPr>
          <w:rFonts w:eastAsia="Gill Sans MT" w:cstheme="minorHAnsi"/>
          <w:b/>
          <w:bCs/>
          <w:i/>
          <w:iCs/>
          <w:sz w:val="20"/>
          <w:szCs w:val="20"/>
        </w:rPr>
        <w:t>r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me</w:t>
      </w:r>
      <w:r>
        <w:rPr>
          <w:rFonts w:eastAsia="Gill Sans MT" w:cstheme="minorHAnsi"/>
          <w:b/>
          <w:bCs/>
          <w:i/>
          <w:iCs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pacing w:val="-65"/>
          <w:sz w:val="20"/>
          <w:szCs w:val="20"/>
        </w:rPr>
        <w:t xml:space="preserve"> </w:t>
      </w:r>
      <w:r w:rsidR="00B34D79">
        <w:rPr>
          <w:rFonts w:eastAsia="Gill Sans MT" w:cstheme="minorHAnsi"/>
          <w:b/>
          <w:bCs/>
          <w:i/>
          <w:iCs/>
          <w:spacing w:val="-65"/>
          <w:sz w:val="20"/>
          <w:szCs w:val="20"/>
        </w:rPr>
        <w:t xml:space="preserve"> </w:t>
      </w:r>
      <w:bookmarkStart w:id="0" w:name="_GoBack"/>
      <w:bookmarkEnd w:id="0"/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garanzia</w:t>
      </w:r>
      <w:r w:rsidRPr="00617D02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dei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servizi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pubblici</w:t>
      </w:r>
      <w:r w:rsidRPr="00617D02">
        <w:rPr>
          <w:rFonts w:eastAsia="Gill Sans MT" w:cstheme="minorHAnsi"/>
          <w:b/>
          <w:bCs/>
          <w:i/>
          <w:iCs/>
          <w:spacing w:val="39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essenziali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sulle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procedure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40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raffreddamento</w:t>
      </w:r>
      <w:r w:rsidRPr="00617D02">
        <w:rPr>
          <w:rFonts w:eastAsia="Gill Sans MT" w:cstheme="minorHAnsi"/>
          <w:b/>
          <w:bCs/>
          <w:i/>
          <w:iCs/>
          <w:spacing w:val="4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e</w:t>
      </w:r>
      <w:r w:rsidRPr="00617D02">
        <w:rPr>
          <w:rFonts w:eastAsia="Gill Sans MT" w:cstheme="minorHAnsi"/>
          <w:b/>
          <w:bCs/>
          <w:i/>
          <w:iCs/>
          <w:spacing w:val="4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conciliazione</w:t>
      </w:r>
      <w:r w:rsidRPr="00617D02">
        <w:rPr>
          <w:rFonts w:eastAsia="Gill Sans MT" w:cstheme="minorHAnsi"/>
          <w:b/>
          <w:bCs/>
          <w:i/>
          <w:iCs/>
          <w:spacing w:val="1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in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caso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sciopero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firmato</w:t>
      </w:r>
      <w:r w:rsidRPr="00617D02">
        <w:rPr>
          <w:rFonts w:eastAsia="Gill Sans MT" w:cstheme="minorHAnsi"/>
          <w:b/>
          <w:bCs/>
          <w:i/>
          <w:iCs/>
          <w:spacing w:val="-2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il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2</w:t>
      </w:r>
      <w:r w:rsidRPr="00617D02">
        <w:rPr>
          <w:rFonts w:eastAsia="Gill Sans MT" w:cstheme="minorHAnsi"/>
          <w:b/>
          <w:bCs/>
          <w:i/>
          <w:iCs/>
          <w:spacing w:val="-4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dicembre</w:t>
      </w:r>
      <w:r w:rsidRPr="00617D02">
        <w:rPr>
          <w:rFonts w:eastAsia="Gill Sans MT" w:cstheme="minorHAnsi"/>
          <w:b/>
          <w:bCs/>
          <w:i/>
          <w:iCs/>
          <w:spacing w:val="-3"/>
          <w:sz w:val="20"/>
          <w:szCs w:val="20"/>
        </w:rPr>
        <w:t xml:space="preserve"> </w:t>
      </w:r>
      <w:r w:rsidRPr="00617D02">
        <w:rPr>
          <w:rFonts w:eastAsia="Gill Sans MT" w:cstheme="minorHAnsi"/>
          <w:b/>
          <w:bCs/>
          <w:i/>
          <w:iCs/>
          <w:sz w:val="20"/>
          <w:szCs w:val="20"/>
        </w:rPr>
        <w:t>2020.</w:t>
      </w:r>
    </w:p>
    <w:p w:rsidR="00EB7057" w:rsidRDefault="00EB7057">
      <w:pPr>
        <w:rPr>
          <w:b/>
          <w:sz w:val="26"/>
        </w:rPr>
      </w:pPr>
    </w:p>
    <w:p w:rsidR="00EB7057" w:rsidRDefault="00EB7057">
      <w:pPr>
        <w:rPr>
          <w:b/>
          <w:sz w:val="26"/>
        </w:rPr>
      </w:pPr>
    </w:p>
    <w:p w:rsidR="00EB7057" w:rsidRDefault="00EB7057">
      <w:pPr>
        <w:spacing w:before="8"/>
        <w:rPr>
          <w:b/>
        </w:rPr>
      </w:pPr>
    </w:p>
    <w:p w:rsidR="00EB7057" w:rsidRDefault="007D75EC">
      <w:pPr>
        <w:tabs>
          <w:tab w:val="left" w:pos="6687"/>
        </w:tabs>
        <w:spacing w:before="1"/>
        <w:ind w:left="112"/>
        <w:jc w:val="both"/>
      </w:pPr>
      <w:r>
        <w:t>_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presso</w:t>
      </w:r>
      <w:r>
        <w:rPr>
          <w:spacing w:val="-7"/>
        </w:rPr>
        <w:t xml:space="preserve"> </w:t>
      </w:r>
      <w:r>
        <w:t>l’Istituto</w:t>
      </w:r>
    </w:p>
    <w:p w:rsidR="00EB7057" w:rsidRDefault="007D75EC">
      <w:pPr>
        <w:tabs>
          <w:tab w:val="left" w:pos="3258"/>
          <w:tab w:val="left" w:pos="8133"/>
        </w:tabs>
        <w:spacing w:before="133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B7057" w:rsidRDefault="00EB7057">
      <w:pPr>
        <w:rPr>
          <w:sz w:val="26"/>
        </w:rPr>
      </w:pPr>
    </w:p>
    <w:p w:rsidR="00EB7057" w:rsidRDefault="007D75EC">
      <w:pPr>
        <w:spacing w:before="178"/>
        <w:ind w:left="112" w:right="531"/>
        <w:jc w:val="both"/>
      </w:pPr>
      <w:r>
        <w:t>in riferimento allo sciopero in oggetto, consapevole che la presente dichiarazione è irrevocabile e fa fede ai fini della trattenuta sulla busta paga,</w:t>
      </w:r>
    </w:p>
    <w:p w:rsidR="00EB7057" w:rsidRDefault="00EB7057">
      <w:pPr>
        <w:rPr>
          <w:sz w:val="26"/>
        </w:rPr>
      </w:pPr>
    </w:p>
    <w:p w:rsidR="00EB7057" w:rsidRDefault="00EB7057">
      <w:pPr>
        <w:spacing w:before="2"/>
        <w:rPr>
          <w:sz w:val="21"/>
        </w:rPr>
      </w:pPr>
    </w:p>
    <w:p w:rsidR="00EB7057" w:rsidRDefault="007D75EC">
      <w:pPr>
        <w:pStyle w:val="Titolo"/>
      </w:pPr>
      <w:r>
        <w:t>DICHIARA</w:t>
      </w:r>
    </w:p>
    <w:p w:rsidR="00EB7057" w:rsidRDefault="00EB7057">
      <w:pPr>
        <w:rPr>
          <w:b/>
          <w:sz w:val="28"/>
        </w:rPr>
      </w:pPr>
    </w:p>
    <w:p w:rsidR="00EB7057" w:rsidRDefault="007D75EC">
      <w:pPr>
        <w:pStyle w:val="Titolo1"/>
        <w:numPr>
          <w:ilvl w:val="0"/>
          <w:numId w:val="1"/>
        </w:numPr>
        <w:tabs>
          <w:tab w:val="left" w:pos="473"/>
          <w:tab w:val="left" w:pos="474"/>
        </w:tabs>
        <w:spacing w:before="210"/>
        <w:ind w:right="4512" w:firstLine="0"/>
      </w:pPr>
      <w:r>
        <w:t>la propria intenzione di aderire allo</w:t>
      </w:r>
      <w:r>
        <w:rPr>
          <w:spacing w:val="-24"/>
        </w:rPr>
        <w:t xml:space="preserve"> </w:t>
      </w:r>
      <w: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left="533" w:right="3979" w:hanging="421"/>
        <w:rPr>
          <w:sz w:val="24"/>
        </w:rPr>
      </w:pPr>
      <w:r>
        <w:rPr>
          <w:sz w:val="24"/>
        </w:rPr>
        <w:t>la propria intenzione di non aderire allo</w:t>
      </w:r>
      <w:r>
        <w:rPr>
          <w:spacing w:val="-26"/>
          <w:sz w:val="24"/>
        </w:rPr>
        <w:t xml:space="preserve"> </w:t>
      </w:r>
      <w:r>
        <w:rPr>
          <w:sz w:val="24"/>
        </w:rPr>
        <w:t>sciopero (oppure)</w:t>
      </w:r>
    </w:p>
    <w:p w:rsidR="00EB7057" w:rsidRDefault="007D75EC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left="473" w:hanging="362"/>
        <w:rPr>
          <w:sz w:val="24"/>
        </w:rPr>
      </w:pPr>
      <w:r>
        <w:rPr>
          <w:sz w:val="24"/>
        </w:rPr>
        <w:t>di non aver ancora maturato alcuna decisione sull’adesione o meno allo</w:t>
      </w:r>
      <w:r>
        <w:rPr>
          <w:spacing w:val="-42"/>
          <w:sz w:val="24"/>
        </w:rPr>
        <w:t xml:space="preserve"> </w:t>
      </w:r>
      <w:r>
        <w:rPr>
          <w:sz w:val="24"/>
        </w:rPr>
        <w:t>sciopero</w:t>
      </w:r>
    </w:p>
    <w:p w:rsidR="00EB7057" w:rsidRDefault="00EB7057">
      <w:pPr>
        <w:rPr>
          <w:sz w:val="28"/>
        </w:rPr>
      </w:pPr>
    </w:p>
    <w:p w:rsidR="00EB7057" w:rsidRDefault="00EB7057">
      <w:pPr>
        <w:spacing w:before="1"/>
        <w:rPr>
          <w:sz w:val="39"/>
        </w:rPr>
      </w:pPr>
    </w:p>
    <w:p w:rsidR="00EB7057" w:rsidRDefault="007D75EC">
      <w:pPr>
        <w:ind w:left="112"/>
        <w:jc w:val="both"/>
        <w:rPr>
          <w:sz w:val="21"/>
        </w:rPr>
      </w:pPr>
      <w:r>
        <w:rPr>
          <w:sz w:val="21"/>
        </w:rPr>
        <w:t>In fede</w:t>
      </w: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EB7057">
      <w:pPr>
        <w:rPr>
          <w:sz w:val="20"/>
        </w:rPr>
      </w:pPr>
    </w:p>
    <w:p w:rsidR="00EB7057" w:rsidRDefault="00782DDC">
      <w:pPr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11887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872"/>
                            <a:gd name="T2" fmla="+- 0 3005 1133"/>
                            <a:gd name="T3" fmla="*/ T2 w 1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2">
                              <a:moveTo>
                                <a:pt x="0" y="0"/>
                              </a:moveTo>
                              <a:lnTo>
                                <a:pt x="187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63FF0" id="Freeform 3" o:spid="_x0000_s1026" style="position:absolute;margin-left:56.65pt;margin-top:16.15pt;width: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" path="m,l1872,e" filled="f" strokeweight=".21981mm">
                <v:path arrowok="t" o:connecttype="custom" o:connectlocs="0,0;1188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205105</wp:posOffset>
                </wp:positionV>
                <wp:extent cx="20351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205"/>
                            <a:gd name="T2" fmla="+- 0 10712 7508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4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BB1D" id="Freeform 2" o:spid="_x0000_s1026" style="position:absolute;margin-left:375.4pt;margin-top:16.15pt;width:16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" path="m,l3204,e" filled="f" strokeweight=".21981mm">
                <v:path arrowok="t" o:connecttype="custom" o:connectlocs="0,0;2034540,0" o:connectangles="0,0"/>
                <w10:wrap type="topAndBottom" anchorx="page"/>
              </v:shape>
            </w:pict>
          </mc:Fallback>
        </mc:AlternateContent>
      </w:r>
    </w:p>
    <w:p w:rsidR="00EB7057" w:rsidRDefault="007D75EC">
      <w:pPr>
        <w:tabs>
          <w:tab w:val="left" w:pos="7815"/>
        </w:tabs>
        <w:spacing w:line="238" w:lineRule="exact"/>
        <w:ind w:left="112"/>
        <w:rPr>
          <w:sz w:val="21"/>
        </w:rPr>
      </w:pPr>
      <w:r>
        <w:rPr>
          <w:sz w:val="21"/>
        </w:rPr>
        <w:t>data</w:t>
      </w:r>
      <w:r>
        <w:rPr>
          <w:sz w:val="21"/>
        </w:rPr>
        <w:tab/>
        <w:t>firma</w:t>
      </w:r>
    </w:p>
    <w:sectPr w:rsidR="00EB7057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19FC"/>
    <w:multiLevelType w:val="hybridMultilevel"/>
    <w:tmpl w:val="3B7A3672"/>
    <w:lvl w:ilvl="0" w:tplc="443E6040">
      <w:numFmt w:val="bullet"/>
      <w:lvlText w:val=""/>
      <w:lvlJc w:val="left"/>
      <w:pPr>
        <w:ind w:left="11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F0C5E9A">
      <w:numFmt w:val="bullet"/>
      <w:lvlText w:val="•"/>
      <w:lvlJc w:val="left"/>
      <w:pPr>
        <w:ind w:left="1136" w:hanging="361"/>
      </w:pPr>
      <w:rPr>
        <w:rFonts w:hint="default"/>
        <w:lang w:val="it-IT" w:eastAsia="en-US" w:bidi="ar-SA"/>
      </w:rPr>
    </w:lvl>
    <w:lvl w:ilvl="2" w:tplc="D3E0C596">
      <w:numFmt w:val="bullet"/>
      <w:lvlText w:val="•"/>
      <w:lvlJc w:val="left"/>
      <w:pPr>
        <w:ind w:left="2153" w:hanging="361"/>
      </w:pPr>
      <w:rPr>
        <w:rFonts w:hint="default"/>
        <w:lang w:val="it-IT" w:eastAsia="en-US" w:bidi="ar-SA"/>
      </w:rPr>
    </w:lvl>
    <w:lvl w:ilvl="3" w:tplc="ABD826A2">
      <w:numFmt w:val="bullet"/>
      <w:lvlText w:val="•"/>
      <w:lvlJc w:val="left"/>
      <w:pPr>
        <w:ind w:left="3169" w:hanging="361"/>
      </w:pPr>
      <w:rPr>
        <w:rFonts w:hint="default"/>
        <w:lang w:val="it-IT" w:eastAsia="en-US" w:bidi="ar-SA"/>
      </w:rPr>
    </w:lvl>
    <w:lvl w:ilvl="4" w:tplc="839434CA">
      <w:numFmt w:val="bullet"/>
      <w:lvlText w:val="•"/>
      <w:lvlJc w:val="left"/>
      <w:pPr>
        <w:ind w:left="4186" w:hanging="361"/>
      </w:pPr>
      <w:rPr>
        <w:rFonts w:hint="default"/>
        <w:lang w:val="it-IT" w:eastAsia="en-US" w:bidi="ar-SA"/>
      </w:rPr>
    </w:lvl>
    <w:lvl w:ilvl="5" w:tplc="762C0800">
      <w:numFmt w:val="bullet"/>
      <w:lvlText w:val="•"/>
      <w:lvlJc w:val="left"/>
      <w:pPr>
        <w:ind w:left="5203" w:hanging="361"/>
      </w:pPr>
      <w:rPr>
        <w:rFonts w:hint="default"/>
        <w:lang w:val="it-IT" w:eastAsia="en-US" w:bidi="ar-SA"/>
      </w:rPr>
    </w:lvl>
    <w:lvl w:ilvl="6" w:tplc="6B2E4050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B4EAEE62">
      <w:numFmt w:val="bullet"/>
      <w:lvlText w:val="•"/>
      <w:lvlJc w:val="left"/>
      <w:pPr>
        <w:ind w:left="7236" w:hanging="361"/>
      </w:pPr>
      <w:rPr>
        <w:rFonts w:hint="default"/>
        <w:lang w:val="it-IT" w:eastAsia="en-US" w:bidi="ar-SA"/>
      </w:rPr>
    </w:lvl>
    <w:lvl w:ilvl="8" w:tplc="C504D93A">
      <w:numFmt w:val="bullet"/>
      <w:lvlText w:val="•"/>
      <w:lvlJc w:val="left"/>
      <w:pPr>
        <w:ind w:left="825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57"/>
    <w:rsid w:val="0014435A"/>
    <w:rsid w:val="00327C41"/>
    <w:rsid w:val="003D275C"/>
    <w:rsid w:val="00403480"/>
    <w:rsid w:val="00617D02"/>
    <w:rsid w:val="00782DDC"/>
    <w:rsid w:val="007D75EC"/>
    <w:rsid w:val="00B34D79"/>
    <w:rsid w:val="00E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3201"/>
  <w15:docId w15:val="{7BEEA23A-C5D4-4F14-B5EE-B8F6832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12" w:hanging="42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17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ind w:left="4393" w:right="445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4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4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480"/>
    <w:rPr>
      <w:rFonts w:ascii="Segoe UI" w:eastAsia="Verdana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7D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Anna Caporale</cp:lastModifiedBy>
  <cp:revision>2</cp:revision>
  <cp:lastPrinted>2021-01-25T11:01:00Z</cp:lastPrinted>
  <dcterms:created xsi:type="dcterms:W3CDTF">2021-03-15T08:46:00Z</dcterms:created>
  <dcterms:modified xsi:type="dcterms:W3CDTF">2021-03-15T08:46:00Z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